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现代职业教育质量提升计划中央资金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山西铁道职业技术学院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山西省教育厅-202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fldChar w:fldCharType="begin"/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instrText xml:space="preserve">Time \@ "yyyy年M月"</w:instrTex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fldChar w:fldCharType="separate"/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2022年1月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fldChar w:fldCharType="end"/>
      </w: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>2021年预算中央资金扩招经费130.2万元高水平实训基地（铁道信号自动控制专业）200万元技能大赛改革经费5万元“1+X”证书试点经费90万元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>上级下发2021年预算中央资金需列预算明细表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>扩招学生、建设高水平实训基地（铁道信号自动控制专业）、技能大赛改革、“1+X”证书试点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>按规定执行，严格监督把控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>2021年预算中央资金 扩招经费130.2万元 高水平实训基地（铁道信号自动控制专业）200万元 技能大赛改革经费5万元 “1+X”证书试点经费90万元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/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425.2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425.2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425.2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425.2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425.2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425.2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425.2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425.2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425.2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425.2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425.2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425.2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（1）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扩招学生，建设高水平实训基地，改革技能大赛，“1+X”证书试点。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扩招学生，建设高水平实训基地，改革技能大赛，“1+X”证书试点。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"/>
          <w:u w:val="none"/>
        </w:rPr>
        <w:t>现代职业教育质量提升计划中央资金</w:t>
      </w:r>
      <w:r>
        <w:rPr>
          <w:rFonts w:hint="eastAsia"/>
          <w:lang w:eastAsia="zh-CN"/>
        </w:rPr>
        <w:t>项目绩效自评价结果为:总得分</w:t>
      </w:r>
      <w:r>
        <w:rPr>
          <w:color w:val=""/>
          <w:u w:val="none"/>
        </w:rPr>
        <w:t>98.77</w:t>
      </w:r>
      <w:r>
        <w:rPr>
          <w:rFonts w:hint="eastAsia"/>
          <w:lang w:eastAsia="zh-CN"/>
        </w:rPr>
        <w:t>分，属于"</w:t>
      </w:r>
      <w:r>
        <w:rPr>
          <w:color w:val=""/>
          <w:u w:val="none"/>
        </w:rPr>
        <w:t>优秀</w:t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100.00%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扩招学生人数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8.2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130.2万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130.2万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建设高水平实训基地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200万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200万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改革技能大赛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5万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5万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“1+X”证书试点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90万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90万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扩招学生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让符合条件的学生获得提升学历的机会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实训基地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建设高水平基地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技能大赛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举办专业技能较强的比赛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1+X证书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考取多种证书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完成时间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按规定时间完成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给农民工人提供上学机会，培养学生实务操作水平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给农民工人提供上学机会，培养学生实务操作水平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6.95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服务满意度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23655"/>
      <w:bookmarkStart w:id="11" w:name="_Toc17451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按规定执行，严格监督把控</w:t>
      </w:r>
    </w:p>
    <w:p>
      <w:pPr>
        <w:pStyle w:val="44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建设高水平实训基地，举办多项省级技能大赛，“1+X”证书试点开展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整个项目在社会面起到了良好的社会效益，提高了学校在社会影响力和声誉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ind w:left="991" w:leftChars="354" w:firstLine="569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从学生的反馈及社会的反应来看，满意度较高</w:t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1680" w:firstLineChars="600"/>
        <w:rPr>
          <w:lang w:eastAsia="zh-CN"/>
        </w:rPr>
      </w:pPr>
      <w:r>
        <w:rPr>
          <w:rFonts w:hint="eastAsia"/>
          <w:lang w:eastAsia="zh-CN"/>
        </w:rPr>
        <w:t>加强与全国相关优秀院校的学习和合作，对标高质量发展目标，提高师资和软硬件设备设施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44"/>
        <w:ind w:firstLine="1400" w:firstLineChars="500"/>
        <w:rPr>
          <w:lang w:eastAsia="zh-CN"/>
        </w:rPr>
      </w:pPr>
      <w:r>
        <w:rPr>
          <w:rFonts w:hint="eastAsia"/>
          <w:lang w:eastAsia="zh-CN"/>
        </w:rPr>
        <w:t>需继续加强与业务部门的协同合作，提高工作效率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 w:eastAsia="zh-CN"/>
        </w:rPr>
        <w:t>六、进一步加强项目管理措施及建议</w:t>
      </w:r>
      <w:bookmarkEnd w:id="14"/>
    </w:p>
    <w:p>
      <w:pPr>
        <w:pStyle w:val="44"/>
        <w:ind w:firstLine="1402" w:firstLineChars="501"/>
        <w:rPr>
          <w:lang w:eastAsia="zh-CN"/>
        </w:rPr>
      </w:pPr>
      <w:bookmarkStart w:id="17" w:name="_GoBack"/>
      <w:bookmarkEnd w:id="17"/>
      <w:r>
        <w:rPr>
          <w:rFonts w:hint="eastAsia"/>
          <w:lang w:eastAsia="zh-CN"/>
        </w:rPr>
        <w:t>提高教师素质、扩大招生宣传力度，高质量完成相关要求</w:t>
      </w:r>
    </w:p>
    <w:p>
      <w:pPr>
        <w:pStyle w:val="44"/>
        <w:ind w:firstLine="560"/>
        <w:rPr>
          <w:lang w:eastAsia="zh-CN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附件1.项目支出绩效自评表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“1+X”证书试点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90万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90万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改革技能大赛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5万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5万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建设高水平实训基地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200万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200万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扩招学生人数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130.2万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130.2万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8.2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实训基地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建设高水平基地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技能大赛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举办专业技能较强的比赛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1+X证书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考取多种证书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扩招学生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让符合条件的学生获得提升学历的机会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完成时间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按规定时间完成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给农民工人提供上学机会，培养学生实务操作水平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给农民工人提供上学机会，培养学生实务操作水平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85%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6.95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农民工工人上学的人数还有待增加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服务满意度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85%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105.88%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社会满意度较高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 w:eastAsia="zh-CN"/>
        </w:rPr>
        <w:t>附件2.绩效自评相关资料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45F78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17D646C5"/>
    <w:rsid w:val="463E1DBD"/>
    <w:rsid w:val="505F6BAB"/>
    <w:rsid w:val="64F07B59"/>
    <w:rsid w:val="723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qFormat="1"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qFormat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qFormat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qFormat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qFormat/>
    <w:uiPriority w:val="99"/>
    <w:rPr>
      <w:b/>
      <w:bCs/>
    </w:rPr>
  </w:style>
  <w:style w:type="table" w:styleId="25">
    <w:name w:val="Table Grid"/>
    <w:basedOn w:val="2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qFormat/>
    <w:uiPriority w:val="99"/>
    <w:rPr>
      <w:color w:val="0000FF"/>
      <w:u w:val="single"/>
    </w:rPr>
  </w:style>
  <w:style w:type="character" w:styleId="28">
    <w:name w:val="annotation reference"/>
    <w:semiHidden/>
    <w:unhideWhenUsed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qFormat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qFormat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footer3.xml" Type="http://schemas.openxmlformats.org/officeDocument/2006/relationships/footer"/>
<Relationship Id="rId11" Target="footer4.xml" Type="http://schemas.openxmlformats.org/officeDocument/2006/relationships/footer"/>
<Relationship Id="rId12" Target="footer5.xml" Type="http://schemas.openxmlformats.org/officeDocument/2006/relationships/footer"/>
<Relationship Id="rId13" Target="header4.xml" Type="http://schemas.openxmlformats.org/officeDocument/2006/relationships/header"/>
<Relationship Id="rId14" Target="header5.xml" Type="http://schemas.openxmlformats.org/officeDocument/2006/relationships/header"/>
<Relationship Id="rId15" Target="header6.xml" Type="http://schemas.openxmlformats.org/officeDocument/2006/relationships/header"/>
<Relationship Id="rId16" Target="footer6.xml" Type="http://schemas.openxmlformats.org/officeDocument/2006/relationships/footer"/>
<Relationship Id="rId17" Target="footer7.xml" Type="http://schemas.openxmlformats.org/officeDocument/2006/relationships/footer"/>
<Relationship Id="rId18" Target="footer8.xml" Type="http://schemas.openxmlformats.org/officeDocument/2006/relationships/footer"/>
<Relationship Id="rId19" Target="theme/theme1.xml" Type="http://schemas.openxmlformats.org/officeDocument/2006/relationships/theme"/>
<Relationship Id="rId2" Target="settings.xml" Type="http://schemas.openxmlformats.org/officeDocument/2006/relationships/settings"/>
<Relationship Id="rId20" Target="../customXml/item1.xml" Type="http://schemas.openxmlformats.org/officeDocument/2006/relationships/customXml"/>
<Relationship Id="rId21" Target="numbering.xml" Type="http://schemas.openxmlformats.org/officeDocument/2006/relationships/numbering"/>
<Relationship Id="rId22" Target="../customXml/item2.xml" Type="http://schemas.openxmlformats.org/officeDocument/2006/relationships/customXml"/>
<Relationship Id="rId23" Target="fontTable.xml" Type="http://schemas.openxmlformats.org/officeDocument/2006/relationships/fontTable"/>
<Relationship Id="rId3" Target="footnotes.xml" Type="http://schemas.openxmlformats.org/officeDocument/2006/relationships/footnotes"/>
<Relationship Id="rId4" Target="endnotes.xml" Type="http://schemas.openxmlformats.org/officeDocument/2006/relationships/endnotes"/>
<Relationship Id="rId5" Target="header1.xml" Type="http://schemas.openxmlformats.org/officeDocument/2006/relationships/header"/>
<Relationship Id="rId6" Target="header2.xml" Type="http://schemas.openxmlformats.org/officeDocument/2006/relationships/header"/>
<Relationship Id="rId7" Target="header3.xml" Type="http://schemas.openxmlformats.org/officeDocument/2006/relationships/header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444</Words>
  <Characters>2534</Characters>
  <Lines>21</Lines>
  <Paragraphs>5</Paragraphs>
  <TotalTime>2900</TotalTime>
  <ScaleCrop>false</ScaleCrop>
  <LinksUpToDate>false</LinksUpToDate>
  <CharactersWithSpaces>2973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2020-07-13T07:59:00Z</dcterms:created>
  <dc:creator>qq</dc:creator>
  <cp:lastModifiedBy>缘梦❤天使</cp:lastModifiedBy>
  <dcterms:modified xsi:type="dcterms:W3CDTF">2022-01-19T01:42:33Z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22CADD7F4BDB472B993C0D2ACDAC2637</vt:lpwstr>
  </property>
</Properties>
</file>