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中秋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  <w:lang w:val="en-US" w:eastAsia="zh-CN"/>
        </w:rPr>
        <w:t>节慰问品采购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5D93F80"/>
    <w:rsid w:val="433F0AE9"/>
    <w:rsid w:val="708D0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273</Characters>
  <Lines>2</Lines>
  <Paragraphs>1</Paragraphs>
  <TotalTime>4</TotalTime>
  <ScaleCrop>false</ScaleCrop>
  <LinksUpToDate>false</LinksUpToDate>
  <CharactersWithSpaces>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Administrator</cp:lastModifiedBy>
  <dcterms:modified xsi:type="dcterms:W3CDTF">2022-08-22T02:18:15Z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8BB649D40C24411DAB356593A38E76EA</vt:lpwstr>
  </property>
</Properties>
</file>